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56B" w:rsidRDefault="00E4708A" w:rsidP="00AF456B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Приложение 2</w:t>
      </w:r>
      <w:r w:rsidR="00AF456B">
        <w:rPr>
          <w:rFonts w:ascii="Times New Roman" w:hAnsi="Times New Roman"/>
          <w:sz w:val="28"/>
          <w:szCs w:val="28"/>
        </w:rPr>
        <w:t xml:space="preserve"> </w:t>
      </w:r>
    </w:p>
    <w:p w:rsidR="00AF456B" w:rsidRDefault="00C27726" w:rsidP="00AF456B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решению Думы Уссурийского</w:t>
      </w:r>
    </w:p>
    <w:p w:rsidR="00AF456B" w:rsidRDefault="00C27726" w:rsidP="00AF456B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городского округа</w:t>
      </w:r>
    </w:p>
    <w:p w:rsidR="00C27726" w:rsidRDefault="00C27726" w:rsidP="00AF456B">
      <w:pPr>
        <w:spacing w:after="0" w:line="240" w:lineRule="auto"/>
        <w:ind w:left="10206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AF456B">
        <w:rPr>
          <w:rFonts w:ascii="Times New Roman" w:hAnsi="Times New Roman"/>
          <w:sz w:val="28"/>
          <w:szCs w:val="28"/>
        </w:rPr>
        <w:t xml:space="preserve"> 28 апреля 2015 </w:t>
      </w:r>
      <w:r>
        <w:rPr>
          <w:rFonts w:ascii="Times New Roman" w:hAnsi="Times New Roman"/>
          <w:sz w:val="28"/>
          <w:szCs w:val="28"/>
        </w:rPr>
        <w:t>№</w:t>
      </w:r>
      <w:r w:rsidR="00E946A7">
        <w:rPr>
          <w:rFonts w:ascii="Times New Roman" w:hAnsi="Times New Roman"/>
          <w:sz w:val="28"/>
          <w:szCs w:val="28"/>
        </w:rPr>
        <w:t xml:space="preserve">  151</w:t>
      </w:r>
    </w:p>
    <w:p w:rsidR="00C27726" w:rsidRDefault="00C27726" w:rsidP="00AF456B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562D" w:rsidRDefault="00AF57A2" w:rsidP="003756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</w:t>
      </w:r>
      <w:r w:rsidR="0037562D">
        <w:rPr>
          <w:rFonts w:ascii="Times New Roman" w:hAnsi="Times New Roman"/>
          <w:sz w:val="28"/>
          <w:szCs w:val="28"/>
        </w:rPr>
        <w:t>начения целевых индикаторов</w:t>
      </w:r>
      <w:r w:rsidR="00024B05">
        <w:rPr>
          <w:rFonts w:ascii="Times New Roman" w:hAnsi="Times New Roman"/>
          <w:sz w:val="28"/>
          <w:szCs w:val="28"/>
        </w:rPr>
        <w:t xml:space="preserve"> </w:t>
      </w:r>
    </w:p>
    <w:p w:rsidR="0037562D" w:rsidRDefault="00024B05" w:rsidP="003756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Программы комплексного социально-экономического развития Уссурийского городского округа на 2011-2015 годы</w:t>
      </w:r>
      <w:r w:rsidR="00AF57A2">
        <w:rPr>
          <w:rFonts w:ascii="Times New Roman" w:hAnsi="Times New Roman"/>
          <w:sz w:val="28"/>
          <w:szCs w:val="28"/>
        </w:rPr>
        <w:t>,</w:t>
      </w:r>
      <w:r w:rsidR="0037562D">
        <w:rPr>
          <w:rFonts w:ascii="Times New Roman" w:hAnsi="Times New Roman"/>
          <w:sz w:val="28"/>
          <w:szCs w:val="28"/>
        </w:rPr>
        <w:t xml:space="preserve"> </w:t>
      </w:r>
    </w:p>
    <w:p w:rsidR="00AF57A2" w:rsidRDefault="003257D9" w:rsidP="003756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достигнутые за 2011-2014</w:t>
      </w:r>
      <w:r w:rsidR="00AF57A2">
        <w:rPr>
          <w:rFonts w:ascii="Times New Roman" w:hAnsi="Times New Roman"/>
          <w:sz w:val="28"/>
          <w:szCs w:val="28"/>
        </w:rPr>
        <w:t xml:space="preserve"> годы</w:t>
      </w:r>
    </w:p>
    <w:p w:rsidR="00143A70" w:rsidRDefault="00143A70" w:rsidP="0037562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15129" w:type="dxa"/>
        <w:tblInd w:w="2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671"/>
        <w:gridCol w:w="3685"/>
        <w:gridCol w:w="993"/>
        <w:gridCol w:w="1134"/>
        <w:gridCol w:w="1275"/>
        <w:gridCol w:w="1276"/>
        <w:gridCol w:w="1276"/>
        <w:gridCol w:w="1134"/>
        <w:gridCol w:w="1276"/>
        <w:gridCol w:w="1133"/>
        <w:gridCol w:w="1276"/>
      </w:tblGrid>
      <w:tr w:rsidR="00341E34" w:rsidRPr="00024B05" w:rsidTr="003F1435">
        <w:trPr>
          <w:tblHeader/>
        </w:trPr>
        <w:tc>
          <w:tcPr>
            <w:tcW w:w="671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41E34" w:rsidRPr="00024B05" w:rsidRDefault="003F1435" w:rsidP="00024B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№</w:t>
            </w:r>
          </w:p>
        </w:tc>
        <w:tc>
          <w:tcPr>
            <w:tcW w:w="36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867203" w:rsidRDefault="00341E34" w:rsidP="00024B05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24B05">
              <w:rPr>
                <w:sz w:val="28"/>
                <w:szCs w:val="28"/>
              </w:rPr>
              <w:t xml:space="preserve">Наименование </w:t>
            </w:r>
          </w:p>
          <w:p w:rsidR="00341E34" w:rsidRPr="00024B05" w:rsidRDefault="00341E34" w:rsidP="00024B05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024B05">
              <w:rPr>
                <w:sz w:val="28"/>
                <w:szCs w:val="28"/>
              </w:rPr>
              <w:t>индикатора</w:t>
            </w:r>
          </w:p>
        </w:tc>
        <w:tc>
          <w:tcPr>
            <w:tcW w:w="993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41E34" w:rsidRPr="00024B05" w:rsidRDefault="00341E34" w:rsidP="00024B05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  <w:r w:rsidRPr="00024B05">
              <w:rPr>
                <w:sz w:val="28"/>
                <w:szCs w:val="28"/>
              </w:rPr>
              <w:t>д</w:t>
            </w:r>
            <w:r w:rsidRPr="00024B05">
              <w:rPr>
                <w:sz w:val="28"/>
                <w:szCs w:val="28"/>
              </w:rPr>
              <w:t>и</w:t>
            </w:r>
            <w:r w:rsidRPr="00024B05">
              <w:rPr>
                <w:sz w:val="28"/>
                <w:szCs w:val="28"/>
              </w:rPr>
              <w:t>ницы изм</w:t>
            </w:r>
            <w:r w:rsidRPr="00024B05">
              <w:rPr>
                <w:sz w:val="28"/>
                <w:szCs w:val="28"/>
              </w:rPr>
              <w:t>е</w:t>
            </w:r>
            <w:r w:rsidRPr="00024B05">
              <w:rPr>
                <w:sz w:val="28"/>
                <w:szCs w:val="28"/>
              </w:rPr>
              <w:t>рения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024B05" w:rsidRDefault="00341E34" w:rsidP="00024B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</w:t>
            </w:r>
            <w:r w:rsidRPr="00024B05">
              <w:rPr>
                <w:rFonts w:ascii="Times New Roman" w:hAnsi="Times New Roman"/>
                <w:sz w:val="28"/>
                <w:szCs w:val="28"/>
              </w:rPr>
              <w:t>нач</w:t>
            </w:r>
            <w:r w:rsidRPr="00024B05">
              <w:rPr>
                <w:rFonts w:ascii="Times New Roman" w:hAnsi="Times New Roman"/>
                <w:sz w:val="28"/>
                <w:szCs w:val="28"/>
              </w:rPr>
              <w:t>е</w:t>
            </w:r>
            <w:r w:rsidRPr="00024B05">
              <w:rPr>
                <w:rFonts w:ascii="Times New Roman" w:hAnsi="Times New Roman"/>
                <w:sz w:val="28"/>
                <w:szCs w:val="28"/>
              </w:rPr>
              <w:t>ние показ</w:t>
            </w:r>
            <w:r w:rsidRPr="00024B05">
              <w:rPr>
                <w:rFonts w:ascii="Times New Roman" w:hAnsi="Times New Roman"/>
                <w:sz w:val="28"/>
                <w:szCs w:val="28"/>
              </w:rPr>
              <w:t>а</w:t>
            </w:r>
            <w:r w:rsidRPr="00024B05">
              <w:rPr>
                <w:rFonts w:ascii="Times New Roman" w:hAnsi="Times New Roman"/>
                <w:sz w:val="28"/>
                <w:szCs w:val="28"/>
              </w:rPr>
              <w:t>теля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024B05" w:rsidRDefault="00341E34" w:rsidP="00024B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Ц</w:t>
            </w:r>
            <w:r w:rsidRPr="00024B05">
              <w:rPr>
                <w:rFonts w:ascii="Times New Roman" w:hAnsi="Times New Roman"/>
                <w:sz w:val="28"/>
                <w:szCs w:val="28"/>
              </w:rPr>
              <w:t>елевое знач</w:t>
            </w:r>
            <w:r w:rsidRPr="00024B05">
              <w:rPr>
                <w:rFonts w:ascii="Times New Roman" w:hAnsi="Times New Roman"/>
                <w:sz w:val="28"/>
                <w:szCs w:val="28"/>
              </w:rPr>
              <w:t>е</w:t>
            </w:r>
            <w:r w:rsidRPr="00024B05">
              <w:rPr>
                <w:rFonts w:ascii="Times New Roman" w:hAnsi="Times New Roman"/>
                <w:sz w:val="28"/>
                <w:szCs w:val="28"/>
              </w:rPr>
              <w:t>ние п</w:t>
            </w:r>
            <w:r w:rsidRPr="00024B05">
              <w:rPr>
                <w:rFonts w:ascii="Times New Roman" w:hAnsi="Times New Roman"/>
                <w:sz w:val="28"/>
                <w:szCs w:val="28"/>
              </w:rPr>
              <w:t>о</w:t>
            </w:r>
            <w:r w:rsidRPr="00024B05">
              <w:rPr>
                <w:rFonts w:ascii="Times New Roman" w:hAnsi="Times New Roman"/>
                <w:sz w:val="28"/>
                <w:szCs w:val="28"/>
              </w:rPr>
              <w:t>казателя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чески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чески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чески</w:t>
            </w:r>
          </w:p>
          <w:p w:rsidR="00341E34" w:rsidRPr="000B3838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факт</w:t>
            </w:r>
            <w:r>
              <w:rPr>
                <w:rFonts w:ascii="Times New Roman" w:hAnsi="Times New Roman"/>
                <w:sz w:val="28"/>
                <w:szCs w:val="28"/>
              </w:rPr>
              <w:t>и</w:t>
            </w:r>
            <w:r>
              <w:rPr>
                <w:rFonts w:ascii="Times New Roman" w:hAnsi="Times New Roman"/>
                <w:sz w:val="28"/>
                <w:szCs w:val="28"/>
              </w:rPr>
              <w:t>чески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</w:t>
            </w:r>
          </w:p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2011-2014</w:t>
            </w:r>
          </w:p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годы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откл</w:t>
            </w:r>
            <w:r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>нение (+;-)</w:t>
            </w:r>
          </w:p>
          <w:p w:rsidR="00341E34" w:rsidRDefault="00706523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2015 году</w:t>
            </w:r>
          </w:p>
        </w:tc>
      </w:tr>
      <w:tr w:rsidR="00341E34" w:rsidRPr="00024B05" w:rsidTr="003F1435">
        <w:trPr>
          <w:tblHeader/>
        </w:trPr>
        <w:tc>
          <w:tcPr>
            <w:tcW w:w="67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024B05" w:rsidRDefault="00341E34" w:rsidP="00024B0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024B05" w:rsidRDefault="00341E34" w:rsidP="00024B05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024B05" w:rsidRDefault="00341E34" w:rsidP="00024B05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024B05" w:rsidRDefault="00341E34" w:rsidP="00BC2C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B05">
              <w:rPr>
                <w:rFonts w:ascii="Times New Roman" w:hAnsi="Times New Roman"/>
                <w:sz w:val="28"/>
                <w:szCs w:val="28"/>
              </w:rPr>
              <w:t>2010г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  <w:r w:rsidRPr="00024B0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024B05" w:rsidRDefault="00341E34" w:rsidP="00BC2CD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024B05">
              <w:rPr>
                <w:rFonts w:ascii="Times New Roman" w:hAnsi="Times New Roman"/>
                <w:sz w:val="28"/>
                <w:szCs w:val="28"/>
              </w:rPr>
              <w:t>2015г.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024B05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2011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2012 г.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2013 г.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2014 г.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1E34" w:rsidTr="003F1435">
        <w:trPr>
          <w:tblHeader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8C1913" w:rsidRDefault="00341E34" w:rsidP="00DD7528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 w:rsidRPr="008C1913">
              <w:rPr>
                <w:sz w:val="28"/>
                <w:szCs w:val="28"/>
              </w:rPr>
              <w:t>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Индикаторы достижения поставленной цели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населения о</w:t>
            </w:r>
            <w:r>
              <w:rPr>
                <w:sz w:val="28"/>
                <w:szCs w:val="28"/>
              </w:rPr>
              <w:t>к</w:t>
            </w:r>
            <w:r>
              <w:rPr>
                <w:sz w:val="28"/>
                <w:szCs w:val="28"/>
              </w:rPr>
              <w:t>руга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чел.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191,9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193,5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C05856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706523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+1,5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Общий коэффициент ро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 xml:space="preserve">даемости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AF456B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 1000 чел</w:t>
            </w:r>
            <w:r w:rsidR="00AF456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ления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706523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706523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-0,2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Миграционный прирост (+), убыль (-) населения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636117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век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-413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4160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1687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706523" w:rsidP="00F135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F135B0">
              <w:rPr>
                <w:rFonts w:ascii="Times New Roman" w:hAnsi="Times New Roman"/>
                <w:sz w:val="28"/>
                <w:szCs w:val="28"/>
              </w:rPr>
              <w:t>0246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F135B0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Соотношение среднемеся</w:t>
            </w:r>
            <w:r>
              <w:rPr>
                <w:sz w:val="28"/>
                <w:szCs w:val="28"/>
              </w:rPr>
              <w:t>ч</w:t>
            </w:r>
            <w:r>
              <w:rPr>
                <w:sz w:val="28"/>
                <w:szCs w:val="28"/>
              </w:rPr>
              <w:t>ной заработной платы и прожиточного минимума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2,98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3,15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706523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706523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-0,45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Отношение среднемесячной заработной платы работн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lastRenderedPageBreak/>
              <w:t>ков муниципальных учре</w:t>
            </w:r>
            <w:r>
              <w:rPr>
                <w:sz w:val="28"/>
                <w:szCs w:val="28"/>
              </w:rPr>
              <w:t>ж</w:t>
            </w:r>
            <w:r>
              <w:rPr>
                <w:sz w:val="28"/>
                <w:szCs w:val="28"/>
              </w:rPr>
              <w:t>дений к среднемесячной з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работной плате работников крупных и средних пре</w:t>
            </w:r>
            <w:r>
              <w:rPr>
                <w:sz w:val="28"/>
                <w:szCs w:val="28"/>
              </w:rPr>
              <w:t>д</w:t>
            </w:r>
            <w:r>
              <w:rPr>
                <w:sz w:val="28"/>
                <w:szCs w:val="28"/>
              </w:rPr>
              <w:t xml:space="preserve">приятий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61,9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706523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706523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-0,7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6.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 роста среднемесячной заработной платы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116,5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106,3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1411D7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142,4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+27,4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официально зар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гистрированной безработ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цы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1411D7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1411D7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 бюджетной обеспече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D316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D316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91,6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88,7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1411D7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-20,5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Уровень бедности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9F3B3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D316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-1,4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Формирование привлек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тельной инвестиционной среды и содействие разв</w:t>
            </w:r>
            <w:r>
              <w:rPr>
                <w:b/>
                <w:sz w:val="28"/>
                <w:szCs w:val="28"/>
              </w:rPr>
              <w:t>и</w:t>
            </w:r>
            <w:r>
              <w:rPr>
                <w:b/>
                <w:sz w:val="28"/>
                <w:szCs w:val="28"/>
              </w:rPr>
              <w:t>тию малого  и среднего предпринимательства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3F1435">
            <w:pPr>
              <w:pStyle w:val="a3"/>
              <w:widowControl w:val="0"/>
              <w:spacing w:before="0" w:beforeAutospacing="0" w:after="0" w:afterAutospacing="0"/>
              <w:ind w:left="-108"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произведенных и о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>груженных товаров собстве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ного производства, выпо</w:t>
            </w:r>
            <w:r>
              <w:rPr>
                <w:sz w:val="28"/>
                <w:szCs w:val="28"/>
              </w:rPr>
              <w:t>л</w:t>
            </w:r>
            <w:r>
              <w:rPr>
                <w:sz w:val="28"/>
                <w:szCs w:val="28"/>
              </w:rPr>
              <w:t>ненных работ и услуг собс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lastRenderedPageBreak/>
              <w:t>венными силами по чистым видам деятельности крупн</w:t>
            </w:r>
            <w:r>
              <w:rPr>
                <w:sz w:val="28"/>
                <w:szCs w:val="28"/>
              </w:rPr>
              <w:t>ы</w:t>
            </w:r>
            <w:r>
              <w:rPr>
                <w:sz w:val="28"/>
                <w:szCs w:val="28"/>
              </w:rPr>
              <w:t>ми и средними организациями на душу населения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636117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тыс.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AD6B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AD6B3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86,9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118,9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-1,1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 инвестиции в осно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ной капитал на душу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ления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руб.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D316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32,74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-5,0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Темп роста объема инвест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ций в основной капитал на душу населения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272E59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641DD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126,6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283,0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143,</w:t>
            </w:r>
            <w:r w:rsidR="006E0DEA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</w:t>
            </w:r>
            <w:r w:rsidR="006E0DEA">
              <w:rPr>
                <w:rFonts w:ascii="Times New Roman" w:hAnsi="Times New Roman"/>
                <w:sz w:val="28"/>
                <w:szCs w:val="28"/>
              </w:rPr>
              <w:t>6,5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6E0DEA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</w:t>
            </w:r>
            <w:r w:rsidR="006E0DEA">
              <w:rPr>
                <w:rFonts w:ascii="Times New Roman" w:hAnsi="Times New Roman"/>
                <w:sz w:val="28"/>
                <w:szCs w:val="28"/>
              </w:rPr>
              <w:t>9,2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 2 раза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F135B0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378,3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F135B0" w:rsidP="00F135B0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+95,3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Рост производства товаров и услуг субъектами малого предпринимательства на душу населения,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156,5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225,0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108,8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120,2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111,3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170,1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-54,9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оборота субъектов 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лого и среднего предприн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мательства в общем обороте по городскому округу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57,5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-0,4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занятых в м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лом бизнесе в общей чи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ленности занятых в экон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мике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51,9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-1,6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7.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Ввод нового жилья за счет всех источников финанс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 xml:space="preserve">рования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AF456B">
            <w:pPr>
              <w:pStyle w:val="a3"/>
              <w:widowControl w:val="0"/>
              <w:spacing w:before="0" w:beforeAutospacing="0" w:after="0" w:afterAutospacing="0"/>
              <w:ind w:left="-108" w:right="-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кв. м на 1000 чел</w:t>
            </w:r>
            <w:r w:rsidR="00AF456B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435,6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322,1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695,0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F135B0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+195,0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новых рабочих мест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107D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521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107D2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638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404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736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2430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-70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C328C1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28C1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3F1435">
            <w:pPr>
              <w:pStyle w:val="a3"/>
              <w:widowControl w:val="0"/>
              <w:spacing w:before="0" w:beforeAutospacing="0" w:after="0" w:afterAutospacing="0"/>
              <w:ind w:right="-108"/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Обеспечение безопасности и комфортности прожив</w:t>
            </w:r>
            <w:r>
              <w:rPr>
                <w:b/>
                <w:sz w:val="28"/>
                <w:szCs w:val="28"/>
              </w:rPr>
              <w:t>а</w:t>
            </w:r>
            <w:r>
              <w:rPr>
                <w:b/>
                <w:sz w:val="28"/>
                <w:szCs w:val="28"/>
              </w:rPr>
              <w:t>ния на территории Усс</w:t>
            </w:r>
            <w:r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рийского городского округа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1E34" w:rsidRPr="0095798C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7A1CAD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Удельный вес дорог местн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значения, соответству</w:t>
            </w:r>
            <w:r>
              <w:rPr>
                <w:sz w:val="28"/>
                <w:szCs w:val="28"/>
              </w:rPr>
              <w:t>ю</w:t>
            </w:r>
            <w:r>
              <w:rPr>
                <w:sz w:val="28"/>
                <w:szCs w:val="28"/>
              </w:rPr>
              <w:t xml:space="preserve">щих нормативам в общей площади дорог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7A1CAD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72,14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78,75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DA6E8B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6E8B">
              <w:rPr>
                <w:rFonts w:ascii="Times New Roman" w:hAnsi="Times New Roman"/>
                <w:sz w:val="28"/>
                <w:szCs w:val="28"/>
              </w:rPr>
              <w:t>83,4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DA6E8B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6E8B">
              <w:rPr>
                <w:rFonts w:ascii="Times New Roman" w:hAnsi="Times New Roman"/>
                <w:sz w:val="28"/>
                <w:szCs w:val="28"/>
              </w:rPr>
              <w:t>83,4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83,9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DA6E8B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DA6E8B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-16,1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3F1435">
            <w:pPr>
              <w:pStyle w:val="a3"/>
              <w:widowControl w:val="0"/>
              <w:spacing w:before="0" w:beforeAutospacing="0" w:after="0" w:afterAutospacing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ветхого и аварийного жилья в общем жилом фонде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7A1CAD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957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95798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7,02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+2,02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7A1CAD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Обеспеченность жильем на одного жителя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7A1CAD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кв. м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65B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65B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21,6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20,16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20,69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20,69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-0,91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DD7528">
            <w:pPr>
              <w:spacing w:after="0" w:line="240" w:lineRule="auto"/>
              <w:ind w:firstLineChars="100" w:firstLine="280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Численность детей в во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з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расте 3 - 7 лет, получающих дошкольную образовател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ь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ную услугу и (или) услугу по их содержанию дошк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льных образовательных </w:t>
            </w:r>
            <w:r w:rsidRPr="0037562D">
              <w:rPr>
                <w:rFonts w:ascii="Times New Roman" w:hAnsi="Times New Roman"/>
                <w:color w:val="000000"/>
                <w:sz w:val="28"/>
                <w:szCs w:val="28"/>
              </w:rPr>
              <w:t>у</w:t>
            </w:r>
            <w:r w:rsidRPr="0037562D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Pr="0037562D">
              <w:rPr>
                <w:rFonts w:ascii="Times New Roman" w:hAnsi="Times New Roman"/>
                <w:color w:val="000000"/>
                <w:sz w:val="28"/>
                <w:szCs w:val="28"/>
              </w:rPr>
              <w:t>реждениях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7A1CAD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чел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5430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5885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6606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6788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7544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+1044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5.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7A1CAD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(%) детей, охваченных системой дополнительного образования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7A1CAD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65B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92,9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65B0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93,8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-0,5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7A1CAD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детей в возра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те от 1 года до 6 лет состо</w:t>
            </w:r>
            <w:r>
              <w:rPr>
                <w:sz w:val="28"/>
                <w:szCs w:val="28"/>
              </w:rPr>
              <w:t>я</w:t>
            </w:r>
            <w:r>
              <w:rPr>
                <w:sz w:val="28"/>
                <w:szCs w:val="28"/>
              </w:rPr>
              <w:t>щих на учете для определ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в муниципальные д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 xml:space="preserve">школьные учреждения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7A1CAD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7A1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3938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7A1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2761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3966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3946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3009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4812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4812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+2051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3F1435">
            <w:pPr>
              <w:pStyle w:val="a3"/>
              <w:widowControl w:val="0"/>
              <w:spacing w:before="0" w:beforeAutospacing="0" w:after="0" w:afterAutospacing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лиц, системат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чески занимающихся физ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ческой культурой и спортом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7A1CAD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7A1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35279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7A1CA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75700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55210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58967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75734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76023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76023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+323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раскрытых преступл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ний от их количества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44,0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39,5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37,2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31,3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F135B0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-24,7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выброса вредных веществ в атмосферу ст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ционарными источниками загрязнения, кг на 1 жителя в год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кг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D316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D3161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149,0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68,7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75,0 (оценка)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75,0</w:t>
            </w:r>
            <w:r w:rsidR="005F7B1A">
              <w:rPr>
                <w:rFonts w:ascii="Times New Roman" w:hAnsi="Times New Roman"/>
                <w:sz w:val="28"/>
                <w:szCs w:val="28"/>
              </w:rPr>
              <w:t xml:space="preserve"> (оце</w:t>
            </w:r>
            <w:r w:rsidR="005F7B1A">
              <w:rPr>
                <w:rFonts w:ascii="Times New Roman" w:hAnsi="Times New Roman"/>
                <w:sz w:val="28"/>
                <w:szCs w:val="28"/>
              </w:rPr>
              <w:t>н</w:t>
            </w:r>
            <w:r w:rsidR="005F7B1A">
              <w:rPr>
                <w:rFonts w:ascii="Times New Roman" w:hAnsi="Times New Roman"/>
                <w:sz w:val="28"/>
                <w:szCs w:val="28"/>
              </w:rPr>
              <w:t>ка)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-15,0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A07038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A0703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lastRenderedPageBreak/>
              <w:t>III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A07038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  <w:r w:rsidRPr="00A07038">
              <w:rPr>
                <w:b/>
                <w:sz w:val="28"/>
                <w:szCs w:val="28"/>
              </w:rPr>
              <w:t>Создать условия для у</w:t>
            </w:r>
            <w:r w:rsidRPr="00A07038">
              <w:rPr>
                <w:b/>
                <w:sz w:val="28"/>
                <w:szCs w:val="28"/>
              </w:rPr>
              <w:t>с</w:t>
            </w:r>
            <w:r w:rsidRPr="00A07038">
              <w:rPr>
                <w:b/>
                <w:sz w:val="28"/>
                <w:szCs w:val="28"/>
              </w:rPr>
              <w:t>тойчивого развития сел</w:t>
            </w:r>
            <w:r w:rsidRPr="00A07038">
              <w:rPr>
                <w:b/>
                <w:sz w:val="28"/>
                <w:szCs w:val="28"/>
              </w:rPr>
              <w:t>ь</w:t>
            </w:r>
            <w:r w:rsidRPr="00A07038">
              <w:rPr>
                <w:b/>
                <w:sz w:val="28"/>
                <w:szCs w:val="28"/>
              </w:rPr>
              <w:t>ских территорий  Усс</w:t>
            </w:r>
            <w:r w:rsidRPr="00A07038">
              <w:rPr>
                <w:b/>
                <w:sz w:val="28"/>
                <w:szCs w:val="28"/>
              </w:rPr>
              <w:t>у</w:t>
            </w:r>
            <w:r w:rsidRPr="00A07038">
              <w:rPr>
                <w:b/>
                <w:sz w:val="28"/>
                <w:szCs w:val="28"/>
              </w:rPr>
              <w:t>рийского городского окр</w:t>
            </w:r>
            <w:r w:rsidRPr="00A07038">
              <w:rPr>
                <w:b/>
                <w:sz w:val="28"/>
                <w:szCs w:val="28"/>
              </w:rPr>
              <w:t>у</w:t>
            </w:r>
            <w:r w:rsidRPr="00A07038">
              <w:rPr>
                <w:b/>
                <w:sz w:val="28"/>
                <w:szCs w:val="28"/>
              </w:rPr>
              <w:t>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636117" w:rsidRDefault="00341E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636117" w:rsidRDefault="00341E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636117" w:rsidRDefault="00341E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636117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636117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636117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636117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636117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636117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A07038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03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A07038" w:rsidRDefault="00341E34" w:rsidP="003F1435">
            <w:pPr>
              <w:pStyle w:val="a3"/>
              <w:widowControl w:val="0"/>
              <w:spacing w:before="0" w:beforeAutospacing="0" w:after="0" w:afterAutospacing="0"/>
              <w:ind w:right="-108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Численность населения сел</w:t>
            </w:r>
            <w:r>
              <w:rPr>
                <w:sz w:val="28"/>
                <w:szCs w:val="28"/>
              </w:rPr>
              <w:t>ь</w:t>
            </w:r>
            <w:r>
              <w:rPr>
                <w:sz w:val="28"/>
                <w:szCs w:val="28"/>
              </w:rPr>
              <w:t xml:space="preserve">ских населенных пунктов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A07038" w:rsidRDefault="00341E34" w:rsidP="003F1435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тыс. чел</w:t>
            </w:r>
            <w:r w:rsidR="003F1435">
              <w:rPr>
                <w:sz w:val="28"/>
                <w:szCs w:val="28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A07038" w:rsidRDefault="00341E34" w:rsidP="00DA6E8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26,04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A07038" w:rsidRDefault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более 26,0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</w:t>
            </w:r>
            <w:r w:rsidR="00F135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26,</w:t>
            </w:r>
            <w:r w:rsidR="00F135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+0,</w:t>
            </w:r>
            <w:r w:rsidR="00F135B0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A07038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A07038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Доля сельского населения в общей численности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округа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A07038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A07038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A07038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13,5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-1,0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A07038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A07038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граждан пр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влеченных в сельские нас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 xml:space="preserve">ленные пункты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A07038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век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A07038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-225,0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Pr="00A07038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1174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+174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сельскохозяйс</w:t>
            </w:r>
            <w:r>
              <w:rPr>
                <w:sz w:val="28"/>
                <w:szCs w:val="28"/>
              </w:rPr>
              <w:t>т</w:t>
            </w:r>
            <w:r>
              <w:rPr>
                <w:sz w:val="28"/>
                <w:szCs w:val="28"/>
              </w:rPr>
              <w:t xml:space="preserve">венных организаций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ниц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Поголовье крупного рогат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го скота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6225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7618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6507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7472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7194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7266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F135B0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-352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коров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голов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2723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3629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3025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3154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3536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3336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F135B0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-293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3257D9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3257D9">
              <w:rPr>
                <w:sz w:val="28"/>
                <w:szCs w:val="28"/>
              </w:rPr>
              <w:t>Объемы производства пр</w:t>
            </w:r>
            <w:r w:rsidRPr="003257D9">
              <w:rPr>
                <w:sz w:val="28"/>
                <w:szCs w:val="28"/>
              </w:rPr>
              <w:t>о</w:t>
            </w:r>
            <w:r w:rsidRPr="003257D9">
              <w:rPr>
                <w:sz w:val="28"/>
                <w:szCs w:val="28"/>
              </w:rPr>
              <w:t>дукции сельского хозяйства</w:t>
            </w:r>
            <w:r>
              <w:rPr>
                <w:sz w:val="28"/>
                <w:szCs w:val="28"/>
              </w:rPr>
              <w:t xml:space="preserve"> к предыдущему году</w:t>
            </w:r>
            <w:r w:rsidRPr="003257D9">
              <w:rPr>
                <w:sz w:val="28"/>
                <w:szCs w:val="28"/>
              </w:rPr>
              <w:t xml:space="preserve"> в %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мясо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100,4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271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122,0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102,3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127,3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96,7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109,3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-12,7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молоко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271F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112,6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114,2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118,2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103,4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-11,2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яйцо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115,0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143,4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97,1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113,3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-1,7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05FE" w:rsidRDefault="00341E34" w:rsidP="003F1435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новых рабочих мест сельскохозяйственного профиля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140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62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EA57EB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139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A07038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07038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Pr="00A07038" w:rsidRDefault="00341E34" w:rsidP="003F1435">
            <w:pPr>
              <w:pStyle w:val="a3"/>
              <w:widowControl w:val="0"/>
              <w:spacing w:before="0" w:beforeAutospacing="0" w:after="0" w:afterAutospacing="0"/>
              <w:ind w:right="-108"/>
              <w:jc w:val="both"/>
              <w:rPr>
                <w:b/>
                <w:sz w:val="28"/>
                <w:szCs w:val="28"/>
              </w:rPr>
            </w:pPr>
            <w:r w:rsidRPr="00A07038">
              <w:rPr>
                <w:b/>
                <w:sz w:val="28"/>
                <w:szCs w:val="28"/>
              </w:rPr>
              <w:t>Повысить гражданскую активность населения У</w:t>
            </w:r>
            <w:r w:rsidRPr="00A07038">
              <w:rPr>
                <w:b/>
                <w:sz w:val="28"/>
                <w:szCs w:val="28"/>
              </w:rPr>
              <w:t>с</w:t>
            </w:r>
            <w:r w:rsidRPr="00A07038">
              <w:rPr>
                <w:b/>
                <w:sz w:val="28"/>
                <w:szCs w:val="28"/>
              </w:rPr>
              <w:t>сурийского городского о</w:t>
            </w:r>
            <w:r w:rsidRPr="00A07038">
              <w:rPr>
                <w:b/>
                <w:sz w:val="28"/>
                <w:szCs w:val="28"/>
              </w:rPr>
              <w:t>к</w:t>
            </w:r>
            <w:r w:rsidRPr="00A07038">
              <w:rPr>
                <w:b/>
                <w:sz w:val="28"/>
                <w:szCs w:val="28"/>
              </w:rPr>
              <w:t>руга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Удовлетворенность насел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ния деятельностью органов местного самоуправления городского округа (муниц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пального района), в том  числе их информационной открытостью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% от о</w:t>
            </w:r>
            <w:r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о</w:t>
            </w:r>
            <w:r>
              <w:rPr>
                <w:sz w:val="28"/>
                <w:szCs w:val="28"/>
              </w:rPr>
              <w:t>ше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69,0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54,8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56,7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F135B0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5F7B1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-13,3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органов ТОС (активных)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ед.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310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275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296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326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F135B0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+16</w:t>
            </w:r>
          </w:p>
        </w:tc>
      </w:tr>
      <w:tr w:rsidR="00341E34" w:rsidTr="003F1435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 w:rsidP="00690C8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3.</w:t>
            </w:r>
          </w:p>
        </w:tc>
        <w:tc>
          <w:tcPr>
            <w:tcW w:w="36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государстве</w:t>
            </w:r>
            <w:r>
              <w:rPr>
                <w:sz w:val="28"/>
                <w:szCs w:val="28"/>
              </w:rPr>
              <w:t>н</w:t>
            </w:r>
            <w:r>
              <w:rPr>
                <w:sz w:val="28"/>
                <w:szCs w:val="28"/>
              </w:rPr>
              <w:t>ных и муниципальных у</w:t>
            </w:r>
            <w:r>
              <w:rPr>
                <w:sz w:val="28"/>
                <w:szCs w:val="28"/>
              </w:rPr>
              <w:t>с</w:t>
            </w:r>
            <w:r>
              <w:rPr>
                <w:sz w:val="28"/>
                <w:szCs w:val="28"/>
              </w:rPr>
              <w:t>луг, предоставляемых  через  МФЦ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>
            <w:pPr>
              <w:pStyle w:val="a3"/>
              <w:widowControl w:val="0"/>
              <w:spacing w:before="0" w:beforeAutospacing="0" w:after="0" w:afterAutospacing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шт.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570F6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57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65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341E34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EA57EB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105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F135B0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41E34" w:rsidRDefault="006E0DEA" w:rsidP="00341E34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+48</w:t>
            </w:r>
          </w:p>
        </w:tc>
      </w:tr>
    </w:tbl>
    <w:p w:rsidR="00E4708A" w:rsidRDefault="00E4708A" w:rsidP="00E946A7"/>
    <w:sectPr w:rsidR="00E4708A" w:rsidSect="00AF456B">
      <w:headerReference w:type="default" r:id="rId8"/>
      <w:pgSz w:w="16838" w:h="11906" w:orient="landscape"/>
      <w:pgMar w:top="568" w:right="1134" w:bottom="851" w:left="1134" w:header="285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B66BA" w:rsidRDefault="00EB66BA" w:rsidP="007C031C">
      <w:pPr>
        <w:spacing w:after="0" w:line="240" w:lineRule="auto"/>
      </w:pPr>
      <w:r>
        <w:separator/>
      </w:r>
    </w:p>
  </w:endnote>
  <w:endnote w:type="continuationSeparator" w:id="0">
    <w:p w:rsidR="00EB66BA" w:rsidRDefault="00EB66BA" w:rsidP="007C03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B66BA" w:rsidRDefault="00EB66BA" w:rsidP="007C031C">
      <w:pPr>
        <w:spacing w:after="0" w:line="240" w:lineRule="auto"/>
      </w:pPr>
      <w:r>
        <w:separator/>
      </w:r>
    </w:p>
  </w:footnote>
  <w:footnote w:type="continuationSeparator" w:id="0">
    <w:p w:rsidR="00EB66BA" w:rsidRDefault="00EB66BA" w:rsidP="007C031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456B" w:rsidRPr="00715BF9" w:rsidRDefault="00A6158A">
    <w:pPr>
      <w:pStyle w:val="a4"/>
      <w:jc w:val="center"/>
      <w:rPr>
        <w:rFonts w:ascii="Times New Roman" w:hAnsi="Times New Roman"/>
        <w:sz w:val="28"/>
        <w:szCs w:val="28"/>
      </w:rPr>
    </w:pPr>
    <w:r w:rsidRPr="00715BF9">
      <w:rPr>
        <w:rFonts w:ascii="Times New Roman" w:hAnsi="Times New Roman"/>
        <w:sz w:val="28"/>
        <w:szCs w:val="28"/>
      </w:rPr>
      <w:fldChar w:fldCharType="begin"/>
    </w:r>
    <w:r w:rsidR="00AF456B" w:rsidRPr="00715BF9">
      <w:rPr>
        <w:rFonts w:ascii="Times New Roman" w:hAnsi="Times New Roman"/>
        <w:sz w:val="28"/>
        <w:szCs w:val="28"/>
      </w:rPr>
      <w:instrText xml:space="preserve"> PAGE   \* MERGEFORMAT </w:instrText>
    </w:r>
    <w:r w:rsidRPr="00715BF9">
      <w:rPr>
        <w:rFonts w:ascii="Times New Roman" w:hAnsi="Times New Roman"/>
        <w:sz w:val="28"/>
        <w:szCs w:val="28"/>
      </w:rPr>
      <w:fldChar w:fldCharType="separate"/>
    </w:r>
    <w:r w:rsidR="00E946A7">
      <w:rPr>
        <w:rFonts w:ascii="Times New Roman" w:hAnsi="Times New Roman"/>
        <w:noProof/>
        <w:sz w:val="28"/>
        <w:szCs w:val="28"/>
      </w:rPr>
      <w:t>2</w:t>
    </w:r>
    <w:r w:rsidRPr="00715BF9">
      <w:rPr>
        <w:rFonts w:ascii="Times New Roman" w:hAnsi="Times New Roman"/>
        <w:sz w:val="28"/>
        <w:szCs w:val="28"/>
      </w:rPr>
      <w:fldChar w:fldCharType="end"/>
    </w:r>
  </w:p>
  <w:p w:rsidR="00AF456B" w:rsidRDefault="00AF456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7C0BBD"/>
    <w:multiLevelType w:val="hybridMultilevel"/>
    <w:tmpl w:val="D94481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autoHyphenation/>
  <w:hyphenationZone w:val="357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708A"/>
    <w:rsid w:val="00007060"/>
    <w:rsid w:val="000174E2"/>
    <w:rsid w:val="00024B05"/>
    <w:rsid w:val="00036E86"/>
    <w:rsid w:val="000A3F97"/>
    <w:rsid w:val="000B1D3C"/>
    <w:rsid w:val="000B3838"/>
    <w:rsid w:val="00107D24"/>
    <w:rsid w:val="00124845"/>
    <w:rsid w:val="001411D7"/>
    <w:rsid w:val="00143A70"/>
    <w:rsid w:val="00150C41"/>
    <w:rsid w:val="00167565"/>
    <w:rsid w:val="00170170"/>
    <w:rsid w:val="001901B6"/>
    <w:rsid w:val="00196098"/>
    <w:rsid w:val="001A0842"/>
    <w:rsid w:val="001B02DB"/>
    <w:rsid w:val="001B57BE"/>
    <w:rsid w:val="001C0B74"/>
    <w:rsid w:val="001D68BC"/>
    <w:rsid w:val="00207B4D"/>
    <w:rsid w:val="00213474"/>
    <w:rsid w:val="00220D6C"/>
    <w:rsid w:val="002235DE"/>
    <w:rsid w:val="00253875"/>
    <w:rsid w:val="00272E59"/>
    <w:rsid w:val="002758EA"/>
    <w:rsid w:val="00284CA3"/>
    <w:rsid w:val="002A3476"/>
    <w:rsid w:val="002A6334"/>
    <w:rsid w:val="002D3748"/>
    <w:rsid w:val="002D6496"/>
    <w:rsid w:val="00300F17"/>
    <w:rsid w:val="00312E4C"/>
    <w:rsid w:val="003257D9"/>
    <w:rsid w:val="003271F5"/>
    <w:rsid w:val="00341E34"/>
    <w:rsid w:val="0036110D"/>
    <w:rsid w:val="0037562D"/>
    <w:rsid w:val="003776EC"/>
    <w:rsid w:val="00384071"/>
    <w:rsid w:val="00391ED9"/>
    <w:rsid w:val="003D59D9"/>
    <w:rsid w:val="003F1435"/>
    <w:rsid w:val="00404E77"/>
    <w:rsid w:val="004200AD"/>
    <w:rsid w:val="00430C1C"/>
    <w:rsid w:val="00431F96"/>
    <w:rsid w:val="0043229B"/>
    <w:rsid w:val="00452B7F"/>
    <w:rsid w:val="0046224B"/>
    <w:rsid w:val="00462743"/>
    <w:rsid w:val="00464557"/>
    <w:rsid w:val="00465018"/>
    <w:rsid w:val="004C2DAF"/>
    <w:rsid w:val="004C38FC"/>
    <w:rsid w:val="004D1B31"/>
    <w:rsid w:val="004E0CC4"/>
    <w:rsid w:val="004F1C68"/>
    <w:rsid w:val="004F38F1"/>
    <w:rsid w:val="004F7C80"/>
    <w:rsid w:val="005249F4"/>
    <w:rsid w:val="0052594F"/>
    <w:rsid w:val="0054237C"/>
    <w:rsid w:val="00546609"/>
    <w:rsid w:val="0056006A"/>
    <w:rsid w:val="0056254D"/>
    <w:rsid w:val="00570F65"/>
    <w:rsid w:val="00573272"/>
    <w:rsid w:val="005F4A31"/>
    <w:rsid w:val="005F51B0"/>
    <w:rsid w:val="005F7B1A"/>
    <w:rsid w:val="00611E89"/>
    <w:rsid w:val="00636117"/>
    <w:rsid w:val="00641DD7"/>
    <w:rsid w:val="00651A6C"/>
    <w:rsid w:val="00671BAD"/>
    <w:rsid w:val="00675F3A"/>
    <w:rsid w:val="00682A6A"/>
    <w:rsid w:val="00686C6A"/>
    <w:rsid w:val="00690C8E"/>
    <w:rsid w:val="0069443C"/>
    <w:rsid w:val="006A3253"/>
    <w:rsid w:val="006B48F0"/>
    <w:rsid w:val="006D19E1"/>
    <w:rsid w:val="006E0DEA"/>
    <w:rsid w:val="006F342D"/>
    <w:rsid w:val="006F7B97"/>
    <w:rsid w:val="00706523"/>
    <w:rsid w:val="00715BF9"/>
    <w:rsid w:val="0073345C"/>
    <w:rsid w:val="0076580B"/>
    <w:rsid w:val="00774704"/>
    <w:rsid w:val="00787A7A"/>
    <w:rsid w:val="007A1CAD"/>
    <w:rsid w:val="007B0D3F"/>
    <w:rsid w:val="007B1B46"/>
    <w:rsid w:val="007C031C"/>
    <w:rsid w:val="007D0E6C"/>
    <w:rsid w:val="007D1C85"/>
    <w:rsid w:val="00802EB0"/>
    <w:rsid w:val="0082617C"/>
    <w:rsid w:val="008421AA"/>
    <w:rsid w:val="00857098"/>
    <w:rsid w:val="00867203"/>
    <w:rsid w:val="008B05F3"/>
    <w:rsid w:val="008C1913"/>
    <w:rsid w:val="008C3901"/>
    <w:rsid w:val="008E4DC0"/>
    <w:rsid w:val="008E7926"/>
    <w:rsid w:val="008F497C"/>
    <w:rsid w:val="00905CD1"/>
    <w:rsid w:val="009156F1"/>
    <w:rsid w:val="00927B37"/>
    <w:rsid w:val="00933A75"/>
    <w:rsid w:val="00945E93"/>
    <w:rsid w:val="00952C84"/>
    <w:rsid w:val="0095798C"/>
    <w:rsid w:val="00962A34"/>
    <w:rsid w:val="009656DE"/>
    <w:rsid w:val="009D5D05"/>
    <w:rsid w:val="009D799C"/>
    <w:rsid w:val="009F3B32"/>
    <w:rsid w:val="00A005FE"/>
    <w:rsid w:val="00A07038"/>
    <w:rsid w:val="00A52427"/>
    <w:rsid w:val="00A53607"/>
    <w:rsid w:val="00A53C6C"/>
    <w:rsid w:val="00A57D73"/>
    <w:rsid w:val="00A6158A"/>
    <w:rsid w:val="00A61F04"/>
    <w:rsid w:val="00A649A2"/>
    <w:rsid w:val="00A66508"/>
    <w:rsid w:val="00A91FCB"/>
    <w:rsid w:val="00A938AB"/>
    <w:rsid w:val="00AA4543"/>
    <w:rsid w:val="00AC2480"/>
    <w:rsid w:val="00AD3315"/>
    <w:rsid w:val="00AD6B30"/>
    <w:rsid w:val="00AE2EB8"/>
    <w:rsid w:val="00AF456B"/>
    <w:rsid w:val="00AF57A2"/>
    <w:rsid w:val="00B118D8"/>
    <w:rsid w:val="00B13840"/>
    <w:rsid w:val="00B47CD2"/>
    <w:rsid w:val="00B668A8"/>
    <w:rsid w:val="00BC26FE"/>
    <w:rsid w:val="00BC2CD5"/>
    <w:rsid w:val="00BC5170"/>
    <w:rsid w:val="00BD3EF8"/>
    <w:rsid w:val="00BF7766"/>
    <w:rsid w:val="00C0106A"/>
    <w:rsid w:val="00C05856"/>
    <w:rsid w:val="00C27726"/>
    <w:rsid w:val="00C328C1"/>
    <w:rsid w:val="00C96EB2"/>
    <w:rsid w:val="00CB1DDA"/>
    <w:rsid w:val="00CC5519"/>
    <w:rsid w:val="00D1238F"/>
    <w:rsid w:val="00D16322"/>
    <w:rsid w:val="00D31611"/>
    <w:rsid w:val="00D47A1C"/>
    <w:rsid w:val="00D54683"/>
    <w:rsid w:val="00D72E45"/>
    <w:rsid w:val="00D9111F"/>
    <w:rsid w:val="00D93B86"/>
    <w:rsid w:val="00DA6E8B"/>
    <w:rsid w:val="00DB2E7F"/>
    <w:rsid w:val="00DC3F42"/>
    <w:rsid w:val="00DD7171"/>
    <w:rsid w:val="00DD7528"/>
    <w:rsid w:val="00E140CC"/>
    <w:rsid w:val="00E17566"/>
    <w:rsid w:val="00E232E4"/>
    <w:rsid w:val="00E4252C"/>
    <w:rsid w:val="00E457C9"/>
    <w:rsid w:val="00E4708A"/>
    <w:rsid w:val="00E65B0C"/>
    <w:rsid w:val="00E66208"/>
    <w:rsid w:val="00E9148C"/>
    <w:rsid w:val="00E946A7"/>
    <w:rsid w:val="00EA2DE5"/>
    <w:rsid w:val="00EA57EB"/>
    <w:rsid w:val="00EB66BA"/>
    <w:rsid w:val="00EB6B6D"/>
    <w:rsid w:val="00EC744E"/>
    <w:rsid w:val="00F01B1D"/>
    <w:rsid w:val="00F04D49"/>
    <w:rsid w:val="00F135B0"/>
    <w:rsid w:val="00F53D09"/>
    <w:rsid w:val="00F60A4A"/>
    <w:rsid w:val="00F90A20"/>
    <w:rsid w:val="00F9129E"/>
    <w:rsid w:val="00FE261C"/>
    <w:rsid w:val="00FF4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4708A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E4708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header"/>
    <w:basedOn w:val="a"/>
    <w:link w:val="a5"/>
    <w:uiPriority w:val="99"/>
    <w:rsid w:val="007C031C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7C031C"/>
    <w:rPr>
      <w:rFonts w:ascii="Calibri" w:hAnsi="Calibri"/>
      <w:sz w:val="22"/>
      <w:szCs w:val="22"/>
    </w:rPr>
  </w:style>
  <w:style w:type="paragraph" w:styleId="a6">
    <w:name w:val="footer"/>
    <w:basedOn w:val="a"/>
    <w:link w:val="a7"/>
    <w:rsid w:val="007C031C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rsid w:val="007C031C"/>
    <w:rPr>
      <w:rFonts w:ascii="Calibri" w:hAnsi="Calibri"/>
      <w:sz w:val="22"/>
      <w:szCs w:val="22"/>
    </w:rPr>
  </w:style>
  <w:style w:type="paragraph" w:styleId="a8">
    <w:name w:val="List Paragraph"/>
    <w:basedOn w:val="a"/>
    <w:uiPriority w:val="34"/>
    <w:qFormat/>
    <w:rsid w:val="00C328C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248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AC6A0AB-E50E-447C-9CF0-B1DC5631D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8</Pages>
  <Words>827</Words>
  <Characters>4716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XXX</Company>
  <LinksUpToDate>false</LinksUpToDate>
  <CharactersWithSpaces>5532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creator>Kolyada</dc:creator>
  <cp:lastModifiedBy>я</cp:lastModifiedBy>
  <cp:revision>23</cp:revision>
  <cp:lastPrinted>2015-04-28T04:14:00Z</cp:lastPrinted>
  <dcterms:created xsi:type="dcterms:W3CDTF">2015-03-29T23:35:00Z</dcterms:created>
  <dcterms:modified xsi:type="dcterms:W3CDTF">2015-04-28T04:16:00Z</dcterms:modified>
</cp:coreProperties>
</file>